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056" w:rsidRPr="00BB32FF" w:rsidRDefault="00774056" w:rsidP="00774056">
      <w:pPr>
        <w:pStyle w:val="1"/>
        <w:jc w:val="center"/>
        <w:rPr>
          <w:rStyle w:val="FontStyle20"/>
          <w:b w:val="0"/>
          <w:color w:val="auto"/>
          <w:sz w:val="20"/>
          <w:szCs w:val="20"/>
        </w:rPr>
      </w:pPr>
      <w:r w:rsidRPr="00BB32FF">
        <w:rPr>
          <w:rStyle w:val="FontStyle20"/>
          <w:color w:val="auto"/>
          <w:sz w:val="20"/>
          <w:szCs w:val="20"/>
        </w:rPr>
        <w:t>Оглавление</w:t>
      </w:r>
    </w:p>
    <w:p w:rsidR="00774056" w:rsidRDefault="00774056" w:rsidP="00774056">
      <w:pPr>
        <w:pStyle w:val="a3"/>
        <w:jc w:val="center"/>
        <w:rPr>
          <w:rStyle w:val="FontStyle20"/>
          <w:b/>
          <w:sz w:val="24"/>
          <w:szCs w:val="24"/>
        </w:rPr>
      </w:pPr>
    </w:p>
    <w:tbl>
      <w:tblPr>
        <w:tblStyle w:val="a4"/>
        <w:tblW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5244"/>
        <w:gridCol w:w="567"/>
      </w:tblGrid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1.</w:t>
            </w:r>
          </w:p>
        </w:tc>
        <w:tc>
          <w:tcPr>
            <w:tcW w:w="5244" w:type="dxa"/>
          </w:tcPr>
          <w:p w:rsidR="00774056" w:rsidRPr="00BB32FF" w:rsidRDefault="00774056" w:rsidP="00774056">
            <w:pPr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дисциплины «Введение в профессию»</w:t>
            </w:r>
          </w:p>
        </w:tc>
        <w:tc>
          <w:tcPr>
            <w:tcW w:w="567" w:type="dxa"/>
          </w:tcPr>
          <w:p w:rsidR="00774056" w:rsidRPr="00BB32FF" w:rsidRDefault="005D7DAF" w:rsidP="005D7DAF">
            <w:pPr>
              <w:pStyle w:val="a3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     </w:t>
            </w:r>
            <w:r w:rsidR="00774056">
              <w:rPr>
                <w:rStyle w:val="FontStyle20"/>
                <w:sz w:val="20"/>
                <w:szCs w:val="20"/>
              </w:rPr>
              <w:t>4</w:t>
            </w:r>
          </w:p>
        </w:tc>
      </w:tr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2.</w:t>
            </w:r>
          </w:p>
        </w:tc>
        <w:tc>
          <w:tcPr>
            <w:tcW w:w="5244" w:type="dxa"/>
          </w:tcPr>
          <w:p w:rsidR="00774056" w:rsidRPr="0001629B" w:rsidRDefault="00774056" w:rsidP="0001629B">
            <w:pPr>
              <w:jc w:val="both"/>
              <w:rPr>
                <w:rStyle w:val="FontStyle20"/>
                <w:rFonts w:eastAsia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74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01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</w:t>
            </w:r>
            <w:r w:rsidRPr="007740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1.Введение. Общие сведения о кадастре, субъектах и объектах Городского кадастра.</w:t>
            </w:r>
          </w:p>
        </w:tc>
        <w:tc>
          <w:tcPr>
            <w:tcW w:w="567" w:type="dxa"/>
          </w:tcPr>
          <w:p w:rsidR="00774056" w:rsidRDefault="00774056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774056" w:rsidRPr="00BB32FF" w:rsidRDefault="00774056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6</w:t>
            </w:r>
          </w:p>
        </w:tc>
      </w:tr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3.</w:t>
            </w:r>
          </w:p>
        </w:tc>
        <w:tc>
          <w:tcPr>
            <w:tcW w:w="5244" w:type="dxa"/>
          </w:tcPr>
          <w:p w:rsidR="00774056" w:rsidRPr="00BB32FF" w:rsidRDefault="0001629B" w:rsidP="0001629B">
            <w:pPr>
              <w:pStyle w:val="Style10"/>
              <w:widowControl/>
              <w:tabs>
                <w:tab w:val="left" w:pos="514"/>
                <w:tab w:val="left" w:leader="underscore" w:pos="6226"/>
              </w:tabs>
              <w:jc w:val="both"/>
              <w:rPr>
                <w:rStyle w:val="FontStyle20"/>
                <w:b/>
                <w:sz w:val="20"/>
                <w:szCs w:val="20"/>
              </w:rPr>
            </w:pPr>
            <w:r w:rsidRPr="0001629B">
              <w:rPr>
                <w:rFonts w:eastAsia="Times New Roman"/>
                <w:sz w:val="20"/>
                <w:szCs w:val="20"/>
              </w:rPr>
              <w:t>Т</w:t>
            </w:r>
            <w:r>
              <w:rPr>
                <w:rFonts w:eastAsia="Times New Roman"/>
                <w:sz w:val="20"/>
                <w:szCs w:val="20"/>
              </w:rPr>
              <w:t>ема</w:t>
            </w:r>
            <w:r w:rsidRPr="0001629B">
              <w:rPr>
                <w:rFonts w:eastAsia="Times New Roman"/>
                <w:sz w:val="20"/>
                <w:szCs w:val="20"/>
              </w:rPr>
              <w:t xml:space="preserve"> 2. Основные понятия, термины и определения,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01629B">
              <w:rPr>
                <w:rFonts w:eastAsia="Times New Roman"/>
                <w:sz w:val="20"/>
                <w:szCs w:val="20"/>
              </w:rPr>
              <w:t>и</w:t>
            </w:r>
            <w:r w:rsidRPr="0001629B">
              <w:rPr>
                <w:rFonts w:eastAsia="Times New Roman"/>
                <w:sz w:val="20"/>
                <w:szCs w:val="20"/>
              </w:rPr>
              <w:t>с</w:t>
            </w:r>
            <w:r w:rsidRPr="0001629B">
              <w:rPr>
                <w:rFonts w:eastAsia="Times New Roman"/>
                <w:sz w:val="20"/>
                <w:szCs w:val="20"/>
              </w:rPr>
              <w:t>пользуемые в профессиональной деятельности профиля «Городской кадастр».</w:t>
            </w:r>
          </w:p>
        </w:tc>
        <w:tc>
          <w:tcPr>
            <w:tcW w:w="567" w:type="dxa"/>
          </w:tcPr>
          <w:p w:rsidR="00774056" w:rsidRDefault="00774056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01629B" w:rsidRDefault="0001629B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774056" w:rsidRPr="00BB32FF" w:rsidRDefault="00001B5C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49</w:t>
            </w:r>
          </w:p>
        </w:tc>
      </w:tr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4.</w:t>
            </w:r>
          </w:p>
        </w:tc>
        <w:tc>
          <w:tcPr>
            <w:tcW w:w="5244" w:type="dxa"/>
          </w:tcPr>
          <w:p w:rsidR="00774056" w:rsidRPr="009F03D1" w:rsidRDefault="00F36CFA" w:rsidP="009F03D1">
            <w:pPr>
              <w:jc w:val="both"/>
              <w:rPr>
                <w:rStyle w:val="FontStyle20"/>
                <w:rFonts w:eastAsia="Times New Roman"/>
                <w:sz w:val="20"/>
                <w:szCs w:val="20"/>
                <w:lang w:eastAsia="ru-RU"/>
              </w:rPr>
            </w:pPr>
            <w:r w:rsidRPr="00F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3. Характеристика профессиональной деятельности бакалавров по направлению подготовки  «Землеустройс</w:t>
            </w:r>
            <w:r w:rsidRPr="00F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и кад</w:t>
            </w:r>
            <w:r w:rsidRPr="00F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стры»</w:t>
            </w:r>
            <w:r w:rsid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профиля «Городской кадастр». </w:t>
            </w:r>
          </w:p>
        </w:tc>
        <w:tc>
          <w:tcPr>
            <w:tcW w:w="567" w:type="dxa"/>
          </w:tcPr>
          <w:p w:rsidR="00F36CFA" w:rsidRDefault="00F36CFA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F36CFA" w:rsidRDefault="00F36CFA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F36CFA" w:rsidRDefault="00F36CFA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774056" w:rsidRPr="00BB32FF" w:rsidRDefault="00F36CFA" w:rsidP="00F36CFA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72</w:t>
            </w:r>
          </w:p>
        </w:tc>
      </w:tr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5.</w:t>
            </w:r>
          </w:p>
        </w:tc>
        <w:tc>
          <w:tcPr>
            <w:tcW w:w="5244" w:type="dxa"/>
          </w:tcPr>
          <w:p w:rsidR="00774056" w:rsidRPr="00BB32FF" w:rsidRDefault="009F03D1" w:rsidP="009F03D1">
            <w:pPr>
              <w:jc w:val="both"/>
              <w:rPr>
                <w:rStyle w:val="FontStyle20"/>
                <w:b/>
                <w:bCs/>
                <w:sz w:val="20"/>
                <w:szCs w:val="20"/>
              </w:rPr>
            </w:pPr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</w:t>
            </w:r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 Требования к результатам освоения основных образов</w:t>
            </w:r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тельных программ </w:t>
            </w:r>
            <w:proofErr w:type="spellStart"/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бакалавриата</w:t>
            </w:r>
            <w:proofErr w:type="spellEnd"/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профилю «Городской кадастр». Общекультурные и профессионал</w:t>
            </w:r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F0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компетенции.</w:t>
            </w:r>
          </w:p>
        </w:tc>
        <w:tc>
          <w:tcPr>
            <w:tcW w:w="567" w:type="dxa"/>
          </w:tcPr>
          <w:p w:rsidR="00774056" w:rsidRDefault="00774056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774056" w:rsidRDefault="00774056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9F03D1" w:rsidRDefault="009F03D1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9F03D1" w:rsidRPr="00BB32FF" w:rsidRDefault="009F03D1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88</w:t>
            </w:r>
          </w:p>
        </w:tc>
      </w:tr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  <w:r w:rsidRPr="00BB32FF">
              <w:rPr>
                <w:rStyle w:val="FontStyle20"/>
                <w:sz w:val="20"/>
                <w:szCs w:val="20"/>
              </w:rPr>
              <w:t>6.</w:t>
            </w:r>
          </w:p>
        </w:tc>
        <w:tc>
          <w:tcPr>
            <w:tcW w:w="5244" w:type="dxa"/>
          </w:tcPr>
          <w:p w:rsidR="00774056" w:rsidRPr="00707874" w:rsidRDefault="00707874" w:rsidP="00707874">
            <w:pPr>
              <w:ind w:firstLine="33"/>
              <w:jc w:val="both"/>
              <w:rPr>
                <w:rStyle w:val="FontStyle20"/>
                <w:rFonts w:eastAsia="Times New Roman"/>
                <w:b/>
                <w:sz w:val="20"/>
                <w:szCs w:val="20"/>
                <w:lang w:eastAsia="ru-RU"/>
              </w:rPr>
            </w:pPr>
            <w:r w:rsidRPr="00707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</w:t>
            </w:r>
            <w:r w:rsidRPr="00707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5. Нормативно-правовая база городского кадастра и государственного кадастра недвижимости</w:t>
            </w:r>
            <w:r w:rsidRPr="00C145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567" w:type="dxa"/>
          </w:tcPr>
          <w:p w:rsidR="00774056" w:rsidRDefault="00774056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</w:p>
          <w:p w:rsidR="00774056" w:rsidRPr="00BB32FF" w:rsidRDefault="00707874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99</w:t>
            </w:r>
          </w:p>
        </w:tc>
      </w:tr>
      <w:tr w:rsidR="00774056" w:rsidRPr="00BB32FF" w:rsidTr="00A4319D">
        <w:tc>
          <w:tcPr>
            <w:tcW w:w="534" w:type="dxa"/>
          </w:tcPr>
          <w:p w:rsidR="00774056" w:rsidRPr="00BB32FF" w:rsidRDefault="00774056" w:rsidP="00A4319D">
            <w:pPr>
              <w:pStyle w:val="a3"/>
              <w:jc w:val="center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244" w:type="dxa"/>
          </w:tcPr>
          <w:p w:rsidR="00774056" w:rsidRPr="00BB32FF" w:rsidRDefault="000E56EB" w:rsidP="00A4319D">
            <w:pPr>
              <w:pStyle w:val="a3"/>
              <w:rPr>
                <w:rStyle w:val="FontStyle13"/>
                <w:b w:val="0"/>
                <w:sz w:val="20"/>
                <w:szCs w:val="20"/>
              </w:rPr>
            </w:pPr>
            <w:r w:rsidRPr="00061658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  <w:t>Список рекомендуемой литературы</w:t>
            </w:r>
          </w:p>
        </w:tc>
        <w:tc>
          <w:tcPr>
            <w:tcW w:w="567" w:type="dxa"/>
          </w:tcPr>
          <w:p w:rsidR="00774056" w:rsidRDefault="000E56EB" w:rsidP="00A4319D">
            <w:pPr>
              <w:pStyle w:val="a3"/>
              <w:jc w:val="righ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108</w:t>
            </w:r>
          </w:p>
        </w:tc>
      </w:tr>
    </w:tbl>
    <w:p w:rsidR="00774056" w:rsidRPr="005901B1" w:rsidRDefault="00774056" w:rsidP="00774056">
      <w:pPr>
        <w:pStyle w:val="a3"/>
        <w:jc w:val="center"/>
        <w:rPr>
          <w:rStyle w:val="FontStyle20"/>
          <w:b/>
          <w:sz w:val="24"/>
          <w:szCs w:val="24"/>
        </w:rPr>
      </w:pPr>
    </w:p>
    <w:p w:rsidR="00774056" w:rsidRDefault="00774056" w:rsidP="00774056">
      <w:pPr>
        <w:pStyle w:val="a3"/>
        <w:jc w:val="both"/>
        <w:rPr>
          <w:rStyle w:val="FontStyle20"/>
          <w:sz w:val="24"/>
          <w:szCs w:val="24"/>
        </w:rPr>
      </w:pPr>
    </w:p>
    <w:p w:rsidR="00774056" w:rsidRPr="005C3C1B" w:rsidRDefault="00774056" w:rsidP="00774056">
      <w:pPr>
        <w:pStyle w:val="a3"/>
        <w:ind w:firstLine="709"/>
        <w:rPr>
          <w:rStyle w:val="FontStyle20"/>
          <w:sz w:val="24"/>
          <w:szCs w:val="24"/>
        </w:rPr>
      </w:pPr>
    </w:p>
    <w:p w:rsidR="00D2040F" w:rsidRDefault="00D2040F"/>
    <w:sectPr w:rsidR="00D2040F" w:rsidSect="00774056">
      <w:pgSz w:w="8391" w:h="11907" w:code="11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774056"/>
    <w:rsid w:val="00001B5C"/>
    <w:rsid w:val="0001629B"/>
    <w:rsid w:val="000E56EB"/>
    <w:rsid w:val="005D7DAF"/>
    <w:rsid w:val="00707874"/>
    <w:rsid w:val="00774056"/>
    <w:rsid w:val="008D5FD3"/>
    <w:rsid w:val="009F03D1"/>
    <w:rsid w:val="00D2040F"/>
    <w:rsid w:val="00F36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56"/>
  </w:style>
  <w:style w:type="paragraph" w:styleId="1">
    <w:name w:val="heading 1"/>
    <w:basedOn w:val="a"/>
    <w:next w:val="a"/>
    <w:link w:val="10"/>
    <w:uiPriority w:val="9"/>
    <w:qFormat/>
    <w:rsid w:val="007740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0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0">
    <w:name w:val="Font Style20"/>
    <w:basedOn w:val="a0"/>
    <w:uiPriority w:val="99"/>
    <w:rsid w:val="00774056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74056"/>
    <w:pPr>
      <w:widowControl w:val="0"/>
      <w:autoSpaceDE w:val="0"/>
      <w:autoSpaceDN w:val="0"/>
      <w:adjustRightInd w:val="0"/>
      <w:spacing w:after="0" w:line="226" w:lineRule="exact"/>
      <w:ind w:hanging="8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4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7405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774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74056"/>
    <w:pPr>
      <w:spacing w:after="0" w:line="240" w:lineRule="auto"/>
    </w:pPr>
  </w:style>
  <w:style w:type="character" w:customStyle="1" w:styleId="FontStyle13">
    <w:name w:val="Font Style13"/>
    <w:basedOn w:val="a0"/>
    <w:uiPriority w:val="99"/>
    <w:rsid w:val="0077405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774056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4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662</Characters>
  <Application>Microsoft Office Word</Application>
  <DocSecurity>0</DocSecurity>
  <Lines>5</Lines>
  <Paragraphs>1</Paragraphs>
  <ScaleCrop>false</ScaleCrop>
  <Company>bgtasm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gk</cp:lastModifiedBy>
  <cp:revision>9</cp:revision>
  <dcterms:created xsi:type="dcterms:W3CDTF">2013-09-13T11:12:00Z</dcterms:created>
  <dcterms:modified xsi:type="dcterms:W3CDTF">2013-09-13T12:01:00Z</dcterms:modified>
</cp:coreProperties>
</file>